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2B" w:rsidRDefault="00C6089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面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试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须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知</w:t>
      </w:r>
    </w:p>
    <w:p w:rsidR="006C7B2B" w:rsidRDefault="006C7B2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6C7B2B" w:rsidRDefault="00C6089C">
      <w:pPr>
        <w:adjustRightInd/>
        <w:snapToGrid/>
        <w:spacing w:after="0"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一、面试人员应在面试当日</w:t>
      </w:r>
      <w:r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29</w:t>
      </w:r>
      <w:r>
        <w:rPr>
          <w:rFonts w:ascii="仿宋_GB2312" w:eastAsia="仿宋_GB2312" w:hAnsi="宋体" w:cs="宋体" w:hint="eastAsia"/>
          <w:sz w:val="32"/>
          <w:szCs w:val="32"/>
        </w:rPr>
        <w:t>日（星期六）上午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 w:rsidR="00FB3A6C">
        <w:rPr>
          <w:rFonts w:ascii="仿宋_GB2312" w:eastAsia="仿宋_GB2312" w:hAnsi="宋体" w:cs="宋体" w:hint="eastAsia"/>
          <w:sz w:val="32"/>
          <w:szCs w:val="32"/>
        </w:rPr>
        <w:t>之前</w:t>
      </w:r>
      <w:r>
        <w:rPr>
          <w:rFonts w:ascii="仿宋_GB2312" w:eastAsia="仿宋_GB2312" w:hAnsi="宋体" w:cs="宋体" w:hint="eastAsia"/>
          <w:sz w:val="32"/>
          <w:szCs w:val="32"/>
        </w:rPr>
        <w:t>进入</w:t>
      </w:r>
      <w:r>
        <w:rPr>
          <w:rFonts w:ascii="仿宋_GB2312" w:eastAsia="仿宋_GB2312" w:hAnsi="宋体" w:cs="宋体" w:hint="eastAsia"/>
          <w:sz w:val="32"/>
          <w:szCs w:val="32"/>
        </w:rPr>
        <w:t>面试考点。凡面试当日上午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未进入面试考点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sz w:val="32"/>
          <w:szCs w:val="32"/>
        </w:rPr>
        <w:t>，取消面试资格。</w:t>
      </w:r>
      <w:r>
        <w:rPr>
          <w:rFonts w:ascii="仿宋_GB2312" w:eastAsia="仿宋_GB2312" w:hAnsi="宋体" w:cs="宋体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二、面试人员须持本人有效《居民身份证》</w:t>
      </w:r>
      <w:r>
        <w:rPr>
          <w:rFonts w:ascii="仿宋_GB2312" w:eastAsia="仿宋_GB2312" w:hAnsi="Verdana" w:cs="宋体" w:hint="eastAsia"/>
          <w:sz w:val="32"/>
          <w:szCs w:val="32"/>
        </w:rPr>
        <w:t>（含有效临时身份证）</w:t>
      </w:r>
      <w:r>
        <w:rPr>
          <w:rFonts w:ascii="仿宋_GB2312" w:eastAsia="仿宋_GB2312" w:hAnsi="宋体" w:cs="宋体" w:hint="eastAsia"/>
          <w:sz w:val="32"/>
          <w:szCs w:val="32"/>
        </w:rPr>
        <w:t>、《面试</w:t>
      </w:r>
      <w:r>
        <w:rPr>
          <w:rFonts w:ascii="仿宋_GB2312" w:eastAsia="仿宋_GB2312" w:hAnsi="宋体" w:cs="宋体" w:hint="eastAsia"/>
          <w:sz w:val="32"/>
          <w:szCs w:val="32"/>
        </w:rPr>
        <w:t>准考证</w:t>
      </w:r>
      <w:r>
        <w:rPr>
          <w:rFonts w:ascii="仿宋_GB2312" w:eastAsia="仿宋_GB2312" w:hAnsi="宋体" w:cs="宋体" w:hint="eastAsia"/>
          <w:sz w:val="32"/>
          <w:szCs w:val="32"/>
        </w:rPr>
        <w:t>》才能参加面试。</w:t>
      </w:r>
      <w:r>
        <w:rPr>
          <w:rFonts w:ascii="仿宋_GB2312" w:eastAsia="仿宋_GB2312" w:hAnsi="宋体" w:cs="宋体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三、面试人员到达候考室后，按候考室工作人员的安排，参加面试顺序的抽签。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六、进入面试考场后，面试人员只能向考官报告自己的抽签号，不得将姓名等个人信息告诉考官。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七、面试中，认真理解和回答主考官提</w:t>
      </w:r>
      <w:r>
        <w:rPr>
          <w:rFonts w:ascii="仿宋_GB2312" w:eastAsia="仿宋_GB2312" w:hAnsi="宋体" w:cs="宋体" w:hint="eastAsia"/>
          <w:sz w:val="32"/>
          <w:szCs w:val="32"/>
        </w:rPr>
        <w:t>出的问题，注意掌握回答问题的节奏和时间。回答完后，请说“回答完毕”。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  <w:r>
        <w:rPr>
          <w:rFonts w:ascii="仿宋_GB2312" w:eastAsia="仿宋_GB2312" w:hAnsi="宋体" w:cs="宋体" w:hint="eastAsia"/>
          <w:sz w:val="32"/>
          <w:szCs w:val="32"/>
        </w:rPr>
        <w:br/>
      </w:r>
      <w:r>
        <w:rPr>
          <w:rFonts w:ascii="宋体" w:eastAsia="仿宋_GB2312" w:hAnsi="宋体" w:cs="宋体" w:hint="eastAsia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sz w:val="32"/>
          <w:szCs w:val="32"/>
        </w:rPr>
        <w:t>九、自觉遵守考试纪律，尊重考官和其他考务工作人员，服从考务工作人员指挥和安排。如有发现违纪违规行为，取消其面试资格。</w:t>
      </w:r>
      <w:r>
        <w:rPr>
          <w:rFonts w:ascii="宋体" w:eastAsia="仿宋_GB2312" w:hAnsi="宋体" w:cs="宋体" w:hint="eastAsia"/>
          <w:sz w:val="32"/>
          <w:szCs w:val="32"/>
        </w:rPr>
        <w:t>  </w:t>
      </w:r>
    </w:p>
    <w:sectPr w:rsidR="006C7B2B" w:rsidSect="006C7B2B">
      <w:pgSz w:w="11906" w:h="16838"/>
      <w:pgMar w:top="1418" w:right="1644" w:bottom="1418" w:left="158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9C" w:rsidRDefault="00C6089C" w:rsidP="00FB3A6C">
      <w:pPr>
        <w:spacing w:after="0"/>
      </w:pPr>
      <w:r>
        <w:separator/>
      </w:r>
    </w:p>
  </w:endnote>
  <w:endnote w:type="continuationSeparator" w:id="1">
    <w:p w:rsidR="00C6089C" w:rsidRDefault="00C6089C" w:rsidP="00FB3A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9C" w:rsidRDefault="00C6089C" w:rsidP="00FB3A6C">
      <w:pPr>
        <w:spacing w:after="0"/>
      </w:pPr>
      <w:r>
        <w:separator/>
      </w:r>
    </w:p>
  </w:footnote>
  <w:footnote w:type="continuationSeparator" w:id="1">
    <w:p w:rsidR="00C6089C" w:rsidRDefault="00C6089C" w:rsidP="00FB3A6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D34F3"/>
    <w:rsid w:val="006C7B2B"/>
    <w:rsid w:val="008B1DD2"/>
    <w:rsid w:val="00A54863"/>
    <w:rsid w:val="00C6089C"/>
    <w:rsid w:val="00D6654A"/>
    <w:rsid w:val="00E65A4D"/>
    <w:rsid w:val="00ED217C"/>
    <w:rsid w:val="00FB3A6C"/>
    <w:rsid w:val="00FE3CBC"/>
    <w:rsid w:val="03191E17"/>
    <w:rsid w:val="032853BC"/>
    <w:rsid w:val="03E81B55"/>
    <w:rsid w:val="060B6811"/>
    <w:rsid w:val="08D36F76"/>
    <w:rsid w:val="0F1D7F5B"/>
    <w:rsid w:val="107A4D57"/>
    <w:rsid w:val="10D76373"/>
    <w:rsid w:val="13977635"/>
    <w:rsid w:val="19150AB5"/>
    <w:rsid w:val="1D70114C"/>
    <w:rsid w:val="2AD95095"/>
    <w:rsid w:val="2F0D702F"/>
    <w:rsid w:val="33542920"/>
    <w:rsid w:val="483D78B9"/>
    <w:rsid w:val="4A571D81"/>
    <w:rsid w:val="54352022"/>
    <w:rsid w:val="5F943788"/>
    <w:rsid w:val="60317546"/>
    <w:rsid w:val="60A71848"/>
    <w:rsid w:val="62413300"/>
    <w:rsid w:val="66F93EEE"/>
    <w:rsid w:val="67460496"/>
    <w:rsid w:val="6AE533D9"/>
    <w:rsid w:val="727067D8"/>
    <w:rsid w:val="78D402FE"/>
    <w:rsid w:val="7AC4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6C7B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6C7B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C7B2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6C7B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Sky123.Org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 试  须  知</dc:title>
  <dc:creator>Administrator</dc:creator>
  <cp:lastModifiedBy>admin</cp:lastModifiedBy>
  <cp:revision>3</cp:revision>
  <cp:lastPrinted>2017-07-24T08:33:00Z</cp:lastPrinted>
  <dcterms:created xsi:type="dcterms:W3CDTF">2008-09-11T17:20:00Z</dcterms:created>
  <dcterms:modified xsi:type="dcterms:W3CDTF">2017-07-25T08:49:00Z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